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An important message that got lost somewhere about the importance of mutual respect between Christians and Muslims</w:t>
      </w:r>
    </w:p>
    <w:p>
      <w:r>
        <w:rPr>
          <w:b/>
        </w:rPr>
        <w:t xml:space="preserve">Izvor: </w:t>
      </w:r>
      <w:r>
        <w:rPr>
          <w:color w:val="0F766E"/>
        </w:rPr>
        <w:t>https://minbarlive.com/videos/an-important-message-that-got-lost-somewhere-about-the-importance-of-mutual-resp</w:t>
      </w:r>
    </w:p>
    <w:p/>
    <w:p>
      <w:r>
        <w:rPr>
          <w:i/>
        </w:rPr>
        <w:t>This talk highlights Islam's deep reverence for Jesus as a prophet and explores historical examples of Muslim-Christian cooperation, from early Islamic sanctuary in Abyssinia to the Prophet's guarantee of protection and religious freedom for Christians under Muslim rule, arguing that interfaith unity represents the original message of both faiths.</w:t>
      </w:r>
    </w:p>
    <w:p/>
    <w:p>
      <w:r>
        <w:rPr>
          <w:b/>
        </w:rPr>
        <w:t>Sažetak</w:t>
      </w:r>
    </w:p>
    <w:p>
      <w:r>
        <w:t>The speaker presents Islam's theological recognition of Jesus Christ as a sacred figure—born of the Virgin Mary, a miracle-worker, and chosen by God—as a foundational unifying element between Muslim and Christian communities that is often overlooked in modern discourse. Drawing on historical precedent, the speaker describes how the Messenger Muhammad ﷺ directed early Muslims facing persecution to seek refuge in Abyssinia under the Christian king Shama, establishing an enduring alliance. The speaker also recounts the documented response to Saint Catherine's Monastery, in which the Prophet guaranteed Christians full rights under Muslim rule, promised Muslim protection in their defence, and explicitly safeguarded Christian women's right to practise their faith without coercion. The talk argues that these historical examples embody a clear message of interfaith unity and cooperation that has been obscured by contemporary divisive messaging and culture wars. The speaker contends that the original teachings of both Islam and Christianity emphasised building bridges of understanding and dialogue, extending this inclusive approach to Jews and non-believers, and concludes that interfaith respect is essential for coexistence.</w:t>
      </w:r>
    </w:p>
    <w:p/>
    <w:p>
      <w:r>
        <w:rPr>
          <w:b/>
        </w:rPr>
        <w:t>Ključne poruke</w:t>
      </w:r>
    </w:p>
    <w:p>
      <w:pPr>
        <w:pStyle w:val="ListBullet"/>
      </w:pPr>
      <w:r>
        <w:t>Islam recognises Jesus Christ as a prophet born of the Virgin Mary who performed miracles and was chosen by God, representing a significant shared theological foundation between Muslims and Christians.</w:t>
      </w:r>
    </w:p>
    <w:p>
      <w:pPr>
        <w:pStyle w:val="ListBullet"/>
      </w:pPr>
      <w:r>
        <w:t>The Messenger Muhammad ﷺ sent early Muslims facing persecution to seek sanctuary in Abyssinia under the Christian king Shama, initiating a durable alliance between Muslim and Christian communities.</w:t>
      </w:r>
    </w:p>
    <w:p>
      <w:pPr>
        <w:pStyle w:val="ListBullet"/>
      </w:pPr>
      <w:r>
        <w:t>The Prophet guaranteed Christians full rights under Muslim rule, with Muslims obligated to fight and protect Christians on their behalf, and explicitly safeguarded Christian women's right to practise their faith without coercion.</w:t>
      </w:r>
    </w:p>
    <w:p>
      <w:pPr>
        <w:pStyle w:val="ListBullet"/>
      </w:pPr>
      <w:r>
        <w:t>Substantial resources are being invested in culture wars designed to divide Muslims, Christians, and other communities, obscuring the historical message of unity and cooperation.</w:t>
      </w:r>
    </w:p>
    <w:p>
      <w:pPr>
        <w:pStyle w:val="ListBullet"/>
      </w:pPr>
      <w:r>
        <w:t>Both Islam and Christianity originated from commitment to building bridges of understanding and dialogue, an inclusive approach that extends to Jews and non-believers.</w:t>
      </w:r>
    </w:p>
    <w:p>
      <w:pPr>
        <w:pStyle w:val="ListBullet"/>
      </w:pPr>
      <w:r>
        <w:t>Interfaith respect and cooperation represents the only viable path forward for sustainable coexistence between diverse communities.</w:t>
      </w:r>
    </w:p>
    <w:p/>
    <w:p>
      <w:r>
        <w:rPr>
          <w:b/>
        </w:rPr>
        <w:t>Članak</w:t>
      </w:r>
    </w:p>
    <w:p>
      <w:r>
        <w:rPr>
          <w:b/>
          <w:color w:val="0F766E"/>
          <w:sz w:val="26"/>
        </w:rPr>
        <w:t>Jesus in Islamic Teaching</w:t>
      </w:r>
    </w:p>
    <w:p/>
    <w:p>
      <w:r>
        <w:t xml:space="preserve">Many people are unaware of a fundamental fact about Islam: the </w:t>
      </w:r>
      <w:r>
        <w:rPr>
          <w:i/>
        </w:rPr>
        <w:t>Muslim</w:t>
      </w:r>
      <w:r>
        <w:t xml:space="preserve"> faith recognizes Jesus as a prophet. Jesus holds a very sacred place in Islamic theology. Muslims believe that Jesus Christ was born of the Virgin Mary, that he performed miracles, and that he was chosen by God. This shared reverence for Jesus represents one of the most significant unifying factors between Muslims and Christians, yet it is often overlooked or ignored in contemporary discourse.</w:t>
      </w:r>
    </w:p>
    <w:p/>
    <w:p>
      <w:r>
        <w:rPr>
          <w:b/>
          <w:color w:val="0F766E"/>
          <w:sz w:val="26"/>
        </w:rPr>
        <w:t>Historical Precedent for *Muslim*-Christian Alliance</w:t>
      </w:r>
    </w:p>
    <w:p/>
    <w:p>
      <w:r>
        <w:t xml:space="preserve">The historical record demonstrates longstanding cooperation between </w:t>
      </w:r>
      <w:r>
        <w:rPr>
          <w:i/>
        </w:rPr>
        <w:t>Muslim</w:t>
      </w:r>
      <w:r>
        <w:t xml:space="preserve"> and Christian communities. When Muslims faced persecution in </w:t>
      </w:r>
      <w:r>
        <w:rPr>
          <w:b/>
        </w:rPr>
        <w:t>early Islamic history</w:t>
      </w:r>
      <w:r>
        <w:t>, the Messenger Muhammad</w:t>
      </w:r>
      <w:r>
        <w:rPr>
          <w:b/>
        </w:rPr>
        <w:t xml:space="preserve"> ﷺ </w:t>
      </w:r>
      <w:r>
        <w:t xml:space="preserve">sent Muslims to Abyssinia, where they found refuge under the Christian king Shama. This initial sanctuary developed into an alliance that endured across generations. Furthermore, when Saint Catherine's Monastery—a prominent Christian monastery—wrote to the Prophet asking what their rights would be under </w:t>
      </w:r>
      <w:r>
        <w:rPr>
          <w:i/>
        </w:rPr>
        <w:t>Muslim</w:t>
      </w:r>
      <w:r>
        <w:t xml:space="preserve"> rule, the response was unequivocal: Christians would not only receive full rights but Muslims would be required to fight on their behalf and protect them. This protection extended specifically to Christian women, whom the Prophet declared could never be forced to abandon their faith or Christian practice. Their right to remain Christian and to practice Christianity was guaranteed protection.</w:t>
      </w:r>
    </w:p>
    <w:p/>
    <w:p>
      <w:r>
        <w:rPr>
          <w:b/>
          <w:color w:val="0F766E"/>
          <w:sz w:val="26"/>
        </w:rPr>
        <w:t>The Lost Message of Unity</w:t>
      </w:r>
    </w:p>
    <w:p/>
    <w:p>
      <w:r>
        <w:t>These historical examples illustrate a clear message of unity that has unfortunately become obscured over time. A substantial amount of resources and money is being invested in culture wars designed to drive Muslims, Christians, and other communities apart. It is critical to resist this divisive messaging and to remember that the origins of both faiths were rooted in building bridges of understanding and dialogue. This commitment to cooperation extends beyond Muslims and Christians to include Jews and non-believers as well. This inclusive approach to interfaith respect and cooperation represents the only viable path forward for coexistence.</w:t>
      </w:r>
    </w:p>
    <w:p/>
    <w:p>
      <w:r>
        <w:rPr>
          <w:b/>
        </w:rPr>
        <w:t>Reference i teme</w:t>
      </w:r>
    </w:p>
    <w:p>
      <w:r>
        <w:t>Teme: #Islam and Christianity relations, #Jesus in Islamic theology, #Interfaith dialogue and cooperation, #Muslim-Christian historical cooperation, #Religious freedom and tolerance, #Early Islamic history, #Interfaith unity</w:t>
      </w:r>
    </w:p>
    <w:p/>
    <w:p>
      <w:r>
        <w:rPr>
          <w:i/>
          <w:color w:val="94A3B8"/>
          <w:sz w:val="16"/>
        </w:rPr>
        <w:t>Generated by MinbarLive — Knowledge Library · https://minbarlive.com/videos/an-important-message-that-got-lost-somewhere-about-the-importance-of-mutual-resp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